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8" w:rsidRDefault="00BA0EDD" w:rsidP="00BA0EDD">
      <w:pPr>
        <w:pStyle w:val="a6"/>
        <w:spacing w:line="290" w:lineRule="exact"/>
        <w:ind w:right="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-381000</wp:posOffset>
            </wp:positionV>
            <wp:extent cx="3749675" cy="2647950"/>
            <wp:effectExtent l="19050" t="0" r="3175" b="0"/>
            <wp:wrapTight wrapText="bothSides">
              <wp:wrapPolygon edited="0">
                <wp:start x="-110" y="0"/>
                <wp:lineTo x="-110" y="21445"/>
                <wp:lineTo x="21618" y="21445"/>
                <wp:lineTo x="21618" y="0"/>
                <wp:lineTo x="-110" y="0"/>
              </wp:wrapPolygon>
            </wp:wrapTight>
            <wp:docPr id="1" name="Рисунок 1" descr="http://misanec.ru/wp-content/uploads/2015/05/rebyo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anec.ru/wp-content/uploads/2015/05/rebyo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178" w:rsidRPr="00782178">
        <w:rPr>
          <w:b/>
          <w:sz w:val="24"/>
          <w:szCs w:val="24"/>
        </w:rPr>
        <w:t>Родители, будьте бдительны!</w:t>
      </w:r>
    </w:p>
    <w:p w:rsidR="00782178" w:rsidRPr="00782178" w:rsidRDefault="00A90C74" w:rsidP="00782178">
      <w:pPr>
        <w:pStyle w:val="a6"/>
        <w:spacing w:line="290" w:lineRule="exact"/>
        <w:ind w:left="60" w:right="40" w:firstLine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97EBC" w:rsidRDefault="00E954B4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>
        <w:rPr>
          <w:sz w:val="24"/>
          <w:szCs w:val="24"/>
        </w:rPr>
        <w:t>Уважаемые родители, комиссия по делам несовершеннолетних и защите их прав при администрации муниципального образования Успенский район</w:t>
      </w:r>
      <w:r w:rsidR="00F97EBC" w:rsidRPr="0088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обеспокоена участившимися случаями </w:t>
      </w:r>
      <w:proofErr w:type="spellStart"/>
      <w:r w:rsidR="00F97EBC" w:rsidRPr="008806FA">
        <w:rPr>
          <w:sz w:val="24"/>
          <w:szCs w:val="24"/>
        </w:rPr>
        <w:t>травмирования</w:t>
      </w:r>
      <w:proofErr w:type="spellEnd"/>
      <w:r w:rsidR="00F97EBC" w:rsidRPr="008806FA">
        <w:rPr>
          <w:sz w:val="24"/>
          <w:szCs w:val="24"/>
        </w:rPr>
        <w:t xml:space="preserve"> и гибели несовершеннолетних в результате отсутствия надлежащего контроля со стороны взрослых.</w:t>
      </w:r>
    </w:p>
    <w:p w:rsidR="00E954B4" w:rsidRPr="008806FA" w:rsidRDefault="00E954B4" w:rsidP="00E954B4">
      <w:pPr>
        <w:pStyle w:val="a6"/>
        <w:shd w:val="clear" w:color="auto" w:fill="auto"/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>В связи с наступлением летнего каникулярного периода, выездами несовершеннолетни</w:t>
      </w:r>
      <w:r>
        <w:rPr>
          <w:sz w:val="24"/>
          <w:szCs w:val="24"/>
        </w:rPr>
        <w:t>х для отдыха на природные, в т.ч</w:t>
      </w:r>
      <w:r w:rsidRPr="008806FA">
        <w:rPr>
          <w:sz w:val="24"/>
          <w:szCs w:val="24"/>
        </w:rPr>
        <w:t xml:space="preserve">. водные объекты, увеличиваются риски их </w:t>
      </w:r>
      <w:proofErr w:type="spellStart"/>
      <w:r w:rsidRPr="008806FA">
        <w:rPr>
          <w:sz w:val="24"/>
          <w:szCs w:val="24"/>
        </w:rPr>
        <w:t>травмирования</w:t>
      </w:r>
      <w:proofErr w:type="spellEnd"/>
      <w:r w:rsidRPr="008806FA">
        <w:rPr>
          <w:sz w:val="24"/>
          <w:szCs w:val="24"/>
        </w:rPr>
        <w:t xml:space="preserve"> и гибели.</w:t>
      </w:r>
    </w:p>
    <w:p w:rsidR="00E954B4" w:rsidRPr="008806FA" w:rsidRDefault="00E954B4" w:rsidP="00E9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6FA">
        <w:rPr>
          <w:rFonts w:ascii="Times New Roman" w:hAnsi="Times New Roman" w:cs="Times New Roman"/>
          <w:sz w:val="24"/>
          <w:szCs w:val="24"/>
        </w:rPr>
        <w:t xml:space="preserve">Так, 01.07.2015 г. около 11.00 ч. несовершеннолетний Щ., 2006 г. рождения, проживающий </w:t>
      </w:r>
      <w:proofErr w:type="gramStart"/>
      <w:r w:rsidRPr="008806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6F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806FA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Pr="00880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Pr="008806FA">
        <w:rPr>
          <w:rFonts w:ascii="Times New Roman" w:hAnsi="Times New Roman" w:cs="Times New Roman"/>
          <w:sz w:val="24"/>
          <w:szCs w:val="24"/>
        </w:rPr>
        <w:t xml:space="preserve">ООШ №15, получил </w:t>
      </w:r>
      <w:proofErr w:type="spellStart"/>
      <w:r w:rsidRPr="008806FA">
        <w:rPr>
          <w:rFonts w:ascii="Times New Roman" w:hAnsi="Times New Roman" w:cs="Times New Roman"/>
          <w:sz w:val="24"/>
          <w:szCs w:val="24"/>
        </w:rPr>
        <w:t>электротравму</w:t>
      </w:r>
      <w:proofErr w:type="spellEnd"/>
      <w:r w:rsidRPr="008806FA">
        <w:rPr>
          <w:rFonts w:ascii="Times New Roman" w:hAnsi="Times New Roman" w:cs="Times New Roman"/>
          <w:sz w:val="24"/>
          <w:szCs w:val="24"/>
        </w:rPr>
        <w:t xml:space="preserve">  2, 3 степени, от удара током электропоезда. Ребенок с 70% ожогов тела доставлен в реанимацию </w:t>
      </w:r>
      <w:proofErr w:type="gramStart"/>
      <w:r w:rsidRPr="008806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6FA">
        <w:rPr>
          <w:rFonts w:ascii="Times New Roman" w:hAnsi="Times New Roman" w:cs="Times New Roman"/>
          <w:sz w:val="24"/>
          <w:szCs w:val="24"/>
        </w:rPr>
        <w:t>. Армавира, а затем в ожоговый центр г. Краснодара.</w:t>
      </w:r>
    </w:p>
    <w:p w:rsidR="00E954B4" w:rsidRPr="008806FA" w:rsidRDefault="00E954B4" w:rsidP="00E95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</w:pPr>
      <w:r w:rsidRPr="008806FA">
        <w:rPr>
          <w:rFonts w:ascii="Times New Roman" w:hAnsi="Times New Roman" w:cs="Times New Roman"/>
          <w:sz w:val="24"/>
          <w:szCs w:val="24"/>
        </w:rPr>
        <w:t xml:space="preserve">В ходе служебного расследования было установлено, что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>несовершеннолетний Щ., с разрешения матери,  пошел с соседкой гр. К., и ее дочерью, Э., 2009 г. рождения, посмотреть за крупно – рогатым скотом. Находясь на пастбище, возле лесополосы, раз</w:t>
      </w:r>
      <w:r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деляющей пастбище и железнодорожное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полотно станции </w:t>
      </w:r>
      <w:proofErr w:type="spellStart"/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>Коноково</w:t>
      </w:r>
      <w:proofErr w:type="spellEnd"/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>женщина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 сказала детям оставаться на месте, а сама пошла домой, отнести траву, оставив несовершеннолетних одних. </w:t>
      </w:r>
    </w:p>
    <w:p w:rsidR="00E954B4" w:rsidRPr="008806FA" w:rsidRDefault="00E954B4" w:rsidP="00E95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</w:pP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>Со слов девочки, когда они остались одни, малолетний Щ. предложил показать ей фокус. Несовершеннолетняя попыталась отговорить друга, покидать место, где их оставили, однако ребенок настоял, дети пе</w:t>
      </w:r>
      <w:r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ресекли лесополосу, подошли к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железнодорожным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путям, где стоял </w:t>
      </w:r>
      <w:r w:rsidR="00DA15B7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электропоезд. Мальчик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 влез на вагон, поднял вверх обе руки, в этот момент</w:t>
      </w:r>
      <w:r w:rsidR="00B15449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 </w:t>
      </w:r>
      <w:r w:rsidRPr="008806FA">
        <w:rPr>
          <w:rFonts w:ascii="Times New Roman" w:hAnsi="Times New Roman" w:cs="Times New Roman"/>
          <w:color w:val="1D1B11"/>
          <w:spacing w:val="-3"/>
          <w:kern w:val="1"/>
          <w:sz w:val="24"/>
          <w:szCs w:val="24"/>
        </w:rPr>
        <w:t xml:space="preserve"> получил удар током. </w:t>
      </w:r>
    </w:p>
    <w:p w:rsidR="00E954B4" w:rsidRPr="008806FA" w:rsidRDefault="00E954B4" w:rsidP="00E954B4">
      <w:pPr>
        <w:pStyle w:val="a6"/>
        <w:shd w:val="clear" w:color="auto" w:fill="auto"/>
        <w:tabs>
          <w:tab w:val="left" w:pos="514"/>
          <w:tab w:val="left" w:pos="955"/>
        </w:tabs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>17 июля 2015 года около 20.00 ч. в дежурную часть ОМВД РФ по Успенскому району поступило сообщение от гр. Б., 1980 г</w:t>
      </w:r>
      <w:proofErr w:type="gramStart"/>
      <w:r w:rsidRPr="008806FA">
        <w:rPr>
          <w:sz w:val="24"/>
          <w:szCs w:val="24"/>
        </w:rPr>
        <w:t>.р</w:t>
      </w:r>
      <w:proofErr w:type="gramEnd"/>
      <w:r w:rsidRPr="008806FA">
        <w:rPr>
          <w:sz w:val="24"/>
          <w:szCs w:val="24"/>
        </w:rPr>
        <w:t>ождения. проживающей в х. Новенький, Успенского района о том, что ее сын</w:t>
      </w:r>
      <w:r>
        <w:rPr>
          <w:sz w:val="24"/>
          <w:szCs w:val="24"/>
        </w:rPr>
        <w:t xml:space="preserve"> Б.</w:t>
      </w:r>
      <w:r w:rsidRPr="008806FA">
        <w:rPr>
          <w:sz w:val="24"/>
          <w:szCs w:val="24"/>
        </w:rPr>
        <w:t xml:space="preserve">И., 2003 г.рождения, не вернулся домой с прогулки, родители самостоятельно искали ребенка, однако поиски результатов не дали. </w:t>
      </w:r>
    </w:p>
    <w:p w:rsidR="00E954B4" w:rsidRPr="008806FA" w:rsidRDefault="00E954B4" w:rsidP="00E9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6FA">
        <w:rPr>
          <w:rFonts w:ascii="Times New Roman" w:hAnsi="Times New Roman" w:cs="Times New Roman"/>
          <w:sz w:val="24"/>
          <w:szCs w:val="24"/>
        </w:rPr>
        <w:tab/>
        <w:t>При выяснении обстоятельств было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несовершеннолетний Б.</w:t>
      </w:r>
      <w:r w:rsidRPr="008806FA">
        <w:rPr>
          <w:rFonts w:ascii="Times New Roman" w:hAnsi="Times New Roman" w:cs="Times New Roman"/>
          <w:sz w:val="24"/>
          <w:szCs w:val="24"/>
        </w:rPr>
        <w:t>И., 17.07.2015 года, около 13.00 часов, совместно с несовершенноле</w:t>
      </w:r>
      <w:r>
        <w:rPr>
          <w:rFonts w:ascii="Times New Roman" w:hAnsi="Times New Roman" w:cs="Times New Roman"/>
          <w:sz w:val="24"/>
          <w:szCs w:val="24"/>
        </w:rPr>
        <w:t>тними: О.</w:t>
      </w:r>
      <w:r w:rsidRPr="008806FA">
        <w:rPr>
          <w:rFonts w:ascii="Times New Roman" w:hAnsi="Times New Roman" w:cs="Times New Roman"/>
          <w:sz w:val="24"/>
          <w:szCs w:val="24"/>
        </w:rPr>
        <w:t>И., 2002 г.р., его м</w:t>
      </w:r>
      <w:r>
        <w:rPr>
          <w:rFonts w:ascii="Times New Roman" w:hAnsi="Times New Roman" w:cs="Times New Roman"/>
          <w:sz w:val="24"/>
          <w:szCs w:val="24"/>
        </w:rPr>
        <w:t>ладшим братом, О.</w:t>
      </w:r>
      <w:r w:rsidRPr="008806FA">
        <w:rPr>
          <w:rFonts w:ascii="Times New Roman" w:hAnsi="Times New Roman" w:cs="Times New Roman"/>
          <w:sz w:val="24"/>
          <w:szCs w:val="24"/>
        </w:rPr>
        <w:t>С., 2010 г</w:t>
      </w:r>
      <w:proofErr w:type="gramStart"/>
      <w:r w:rsidRPr="008806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06FA">
        <w:rPr>
          <w:rFonts w:ascii="Times New Roman" w:hAnsi="Times New Roman" w:cs="Times New Roman"/>
          <w:sz w:val="24"/>
          <w:szCs w:val="24"/>
        </w:rPr>
        <w:t xml:space="preserve">ождения и </w:t>
      </w:r>
      <w:r>
        <w:rPr>
          <w:rFonts w:ascii="Times New Roman" w:hAnsi="Times New Roman" w:cs="Times New Roman"/>
          <w:sz w:val="24"/>
          <w:szCs w:val="24"/>
        </w:rPr>
        <w:t>несовершеннолетним С.</w:t>
      </w:r>
      <w:r w:rsidRPr="008806FA">
        <w:rPr>
          <w:rFonts w:ascii="Times New Roman" w:hAnsi="Times New Roman" w:cs="Times New Roman"/>
          <w:sz w:val="24"/>
          <w:szCs w:val="24"/>
        </w:rPr>
        <w:t>Р., 2005 г.р., поехали на велосипедах  на берег реки Кубань в х. Новенький Успенского района. Приехав  на место, которое дети называют «Пески», стали купаться в реке. Во время купания несовершеннолетний Б.И. начал тонуть и звать на помощь, ребята подумали, что мальчик шутит, так как не знали, что Б.И.</w:t>
      </w:r>
      <w:r w:rsidR="00B15449">
        <w:rPr>
          <w:rFonts w:ascii="Times New Roman" w:hAnsi="Times New Roman" w:cs="Times New Roman"/>
          <w:sz w:val="24"/>
          <w:szCs w:val="24"/>
        </w:rPr>
        <w:t xml:space="preserve"> не умеет плавать. Ребенок </w:t>
      </w:r>
      <w:r w:rsidRPr="008806FA">
        <w:rPr>
          <w:rFonts w:ascii="Times New Roman" w:hAnsi="Times New Roman" w:cs="Times New Roman"/>
          <w:sz w:val="24"/>
          <w:szCs w:val="24"/>
        </w:rPr>
        <w:t>отталкивался о дно и пытался плыть к берегу. Поняв, что друг не шутит, О.И., 2002 г.р. за</w:t>
      </w:r>
      <w:r>
        <w:rPr>
          <w:rFonts w:ascii="Times New Roman" w:hAnsi="Times New Roman" w:cs="Times New Roman"/>
          <w:sz w:val="24"/>
          <w:szCs w:val="24"/>
        </w:rPr>
        <w:t>бежал в лес, взял палку, выбежал</w:t>
      </w:r>
      <w:r w:rsidRPr="008806FA">
        <w:rPr>
          <w:rFonts w:ascii="Times New Roman" w:hAnsi="Times New Roman" w:cs="Times New Roman"/>
          <w:sz w:val="24"/>
          <w:szCs w:val="24"/>
        </w:rPr>
        <w:t xml:space="preserve"> на берег, </w:t>
      </w:r>
      <w:r w:rsidR="00B15449">
        <w:rPr>
          <w:rFonts w:ascii="Times New Roman" w:hAnsi="Times New Roman" w:cs="Times New Roman"/>
          <w:sz w:val="24"/>
          <w:szCs w:val="24"/>
        </w:rPr>
        <w:t>но мальчика</w:t>
      </w:r>
      <w:r w:rsidRPr="008806FA">
        <w:rPr>
          <w:rFonts w:ascii="Times New Roman" w:hAnsi="Times New Roman" w:cs="Times New Roman"/>
          <w:sz w:val="24"/>
          <w:szCs w:val="24"/>
        </w:rPr>
        <w:t xml:space="preserve"> уже нигде не было видно.  </w:t>
      </w:r>
    </w:p>
    <w:p w:rsidR="00E954B4" w:rsidRPr="008806FA" w:rsidRDefault="00E954B4" w:rsidP="00E9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6FA">
        <w:rPr>
          <w:rFonts w:ascii="Times New Roman" w:hAnsi="Times New Roman" w:cs="Times New Roman"/>
          <w:sz w:val="24"/>
          <w:szCs w:val="24"/>
        </w:rPr>
        <w:tab/>
        <w:t>Подростки сильно испугались, и, вернувшись, домой, не рассказали о случившемся родителям, так как купаться поехали без разрешения взрослых.</w:t>
      </w:r>
    </w:p>
    <w:p w:rsidR="00E954B4" w:rsidRPr="008806FA" w:rsidRDefault="00E954B4" w:rsidP="00E954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6FA">
        <w:rPr>
          <w:rFonts w:ascii="Times New Roman" w:hAnsi="Times New Roman" w:cs="Times New Roman"/>
          <w:sz w:val="24"/>
          <w:szCs w:val="24"/>
        </w:rPr>
        <w:t>В ходе розыскных мероприятий, в 3 часа утра 18.07.2015 года, поисковой группой, на берегу реки Кубань, были обнаружены вещи мальчика. В настоящее время ребенок не найден.</w:t>
      </w:r>
    </w:p>
    <w:p w:rsidR="00E954B4" w:rsidRDefault="00B15449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>
        <w:rPr>
          <w:sz w:val="24"/>
          <w:szCs w:val="24"/>
        </w:rPr>
        <w:t>Не редко случаются несчастные случаи из-за невнимательности родителей.</w:t>
      </w:r>
    </w:p>
    <w:p w:rsidR="00F97EBC" w:rsidRPr="008806FA" w:rsidRDefault="00F97EBC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 xml:space="preserve">Так, например 07.05.2014 года около 12 часов 30 минут </w:t>
      </w:r>
      <w:r w:rsidR="00B15449">
        <w:rPr>
          <w:sz w:val="24"/>
          <w:szCs w:val="24"/>
        </w:rPr>
        <w:t xml:space="preserve">в </w:t>
      </w:r>
      <w:proofErr w:type="spellStart"/>
      <w:r w:rsidR="00B15449">
        <w:rPr>
          <w:sz w:val="24"/>
          <w:szCs w:val="24"/>
        </w:rPr>
        <w:t>Отрадненском</w:t>
      </w:r>
      <w:proofErr w:type="spellEnd"/>
      <w:r w:rsidR="00B15449">
        <w:rPr>
          <w:sz w:val="24"/>
          <w:szCs w:val="24"/>
        </w:rPr>
        <w:t xml:space="preserve"> районе Краснодарского края </w:t>
      </w:r>
      <w:proofErr w:type="spellStart"/>
      <w:r w:rsidRPr="008806FA">
        <w:rPr>
          <w:sz w:val="24"/>
          <w:szCs w:val="24"/>
        </w:rPr>
        <w:t>г-ка</w:t>
      </w:r>
      <w:proofErr w:type="spellEnd"/>
      <w:r w:rsidRPr="008806FA">
        <w:rPr>
          <w:sz w:val="24"/>
          <w:szCs w:val="24"/>
        </w:rPr>
        <w:t xml:space="preserve"> М., </w:t>
      </w:r>
      <w:r w:rsidR="00B15449">
        <w:rPr>
          <w:sz w:val="24"/>
          <w:szCs w:val="24"/>
        </w:rPr>
        <w:t>п</w:t>
      </w:r>
      <w:r w:rsidRPr="008806FA">
        <w:rPr>
          <w:sz w:val="24"/>
          <w:szCs w:val="24"/>
        </w:rPr>
        <w:t>осадив</w:t>
      </w:r>
      <w:r w:rsidR="00B15449">
        <w:rPr>
          <w:sz w:val="24"/>
          <w:szCs w:val="24"/>
        </w:rPr>
        <w:t xml:space="preserve"> малолетнюю</w:t>
      </w:r>
      <w:r w:rsidRPr="008806FA">
        <w:rPr>
          <w:sz w:val="24"/>
          <w:szCs w:val="24"/>
        </w:rPr>
        <w:t xml:space="preserve"> дочь на багажник велосипеда, женщина проследовала по навесному мосту через реку У</w:t>
      </w:r>
      <w:r w:rsidR="00596B00" w:rsidRPr="008806FA">
        <w:rPr>
          <w:sz w:val="24"/>
          <w:szCs w:val="24"/>
        </w:rPr>
        <w:t>руп, ведя вело</w:t>
      </w:r>
      <w:r w:rsidRPr="008806FA">
        <w:rPr>
          <w:sz w:val="24"/>
          <w:szCs w:val="24"/>
        </w:rPr>
        <w:t xml:space="preserve">сипед рядом с собой. В момент </w:t>
      </w:r>
      <w:r w:rsidRPr="008806FA">
        <w:rPr>
          <w:sz w:val="24"/>
          <w:szCs w:val="24"/>
        </w:rPr>
        <w:lastRenderedPageBreak/>
        <w:t>прохождения по по</w:t>
      </w:r>
      <w:r w:rsidR="00596B00" w:rsidRPr="008806FA">
        <w:rPr>
          <w:sz w:val="24"/>
          <w:szCs w:val="24"/>
        </w:rPr>
        <w:t xml:space="preserve">двесному мосту, багажник велосипеда, на котором сидела </w:t>
      </w:r>
      <w:proofErr w:type="gramStart"/>
      <w:r w:rsidRPr="008806FA">
        <w:rPr>
          <w:sz w:val="24"/>
          <w:szCs w:val="24"/>
        </w:rPr>
        <w:t>малолетняя</w:t>
      </w:r>
      <w:proofErr w:type="gramEnd"/>
      <w:r w:rsidRPr="008806FA">
        <w:rPr>
          <w:sz w:val="24"/>
          <w:szCs w:val="24"/>
        </w:rPr>
        <w:t>, зацепился з</w:t>
      </w:r>
      <w:r w:rsidR="00596B00" w:rsidRPr="008806FA">
        <w:rPr>
          <w:sz w:val="24"/>
          <w:szCs w:val="24"/>
        </w:rPr>
        <w:t>а торчащую конструкцию подвесно</w:t>
      </w:r>
      <w:r w:rsidRPr="008806FA">
        <w:rPr>
          <w:sz w:val="24"/>
          <w:szCs w:val="24"/>
        </w:rPr>
        <w:t>го моста, вследствие чего заднее колесо велосипеда сместилось с моста опустившись ниже его уровня. Обнаружив возможность падения велосипеда с подвесного моста вместе с ребенком в реку, мать схватила последнюю за руки, поскользнулась двумя ногами на скользком</w:t>
      </w:r>
      <w:r w:rsidR="00596B00" w:rsidRPr="008806FA">
        <w:rPr>
          <w:sz w:val="24"/>
          <w:szCs w:val="24"/>
        </w:rPr>
        <w:t>,</w:t>
      </w:r>
      <w:r w:rsidRPr="008806FA">
        <w:rPr>
          <w:sz w:val="24"/>
          <w:szCs w:val="24"/>
        </w:rPr>
        <w:t xml:space="preserve"> после дождя</w:t>
      </w:r>
      <w:r w:rsidR="00596B00" w:rsidRPr="008806FA">
        <w:rPr>
          <w:sz w:val="24"/>
          <w:szCs w:val="24"/>
        </w:rPr>
        <w:t>,</w:t>
      </w:r>
      <w:r w:rsidRPr="008806FA">
        <w:rPr>
          <w:sz w:val="24"/>
          <w:szCs w:val="24"/>
        </w:rPr>
        <w:t xml:space="preserve"> деревянном покрытии подвесного моста и, потеряв равновесие, упала вместе с дочерью в воду р</w:t>
      </w:r>
      <w:r w:rsidR="008806FA">
        <w:rPr>
          <w:sz w:val="24"/>
          <w:szCs w:val="24"/>
        </w:rPr>
        <w:t>еки У</w:t>
      </w:r>
      <w:r w:rsidR="00596B00" w:rsidRPr="008806FA">
        <w:rPr>
          <w:sz w:val="24"/>
          <w:szCs w:val="24"/>
        </w:rPr>
        <w:t>руп</w:t>
      </w:r>
      <w:r w:rsidRPr="008806FA">
        <w:rPr>
          <w:sz w:val="24"/>
          <w:szCs w:val="24"/>
        </w:rPr>
        <w:t>.</w:t>
      </w:r>
    </w:p>
    <w:p w:rsidR="00F97EBC" w:rsidRPr="008806FA" w:rsidRDefault="00F97EBC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>До настоящего времени местонахождение девочки не установлено.</w:t>
      </w:r>
    </w:p>
    <w:p w:rsidR="00F97EBC" w:rsidRPr="008806FA" w:rsidRDefault="00F97EBC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 xml:space="preserve">Другим примером безответственного поведения взрослого, повлекшего гибель ребенка, может служить трагедия, </w:t>
      </w:r>
      <w:r w:rsidR="00596B00" w:rsidRPr="008806FA">
        <w:rPr>
          <w:sz w:val="24"/>
          <w:szCs w:val="24"/>
        </w:rPr>
        <w:t xml:space="preserve">произошедшая </w:t>
      </w:r>
      <w:proofErr w:type="gramStart"/>
      <w:r w:rsidR="00596B00" w:rsidRPr="008806FA">
        <w:rPr>
          <w:sz w:val="24"/>
          <w:szCs w:val="24"/>
        </w:rPr>
        <w:t>в</w:t>
      </w:r>
      <w:proofErr w:type="gramEnd"/>
      <w:r w:rsidR="00596B00" w:rsidRPr="008806FA">
        <w:rPr>
          <w:sz w:val="24"/>
          <w:szCs w:val="24"/>
        </w:rPr>
        <w:t xml:space="preserve"> </w:t>
      </w:r>
      <w:proofErr w:type="gramStart"/>
      <w:r w:rsidR="00596B00" w:rsidRPr="008806FA">
        <w:rPr>
          <w:sz w:val="24"/>
          <w:szCs w:val="24"/>
        </w:rPr>
        <w:t>Курганинском</w:t>
      </w:r>
      <w:proofErr w:type="gramEnd"/>
      <w:r w:rsidR="00596B00" w:rsidRPr="008806FA">
        <w:rPr>
          <w:sz w:val="24"/>
          <w:szCs w:val="24"/>
        </w:rPr>
        <w:t xml:space="preserve"> рай</w:t>
      </w:r>
      <w:r w:rsidRPr="008806FA">
        <w:rPr>
          <w:sz w:val="24"/>
          <w:szCs w:val="24"/>
        </w:rPr>
        <w:t>оне.</w:t>
      </w:r>
    </w:p>
    <w:p w:rsidR="00F97EBC" w:rsidRPr="008806FA" w:rsidRDefault="00F97EBC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 w:rsidRPr="008806FA">
        <w:rPr>
          <w:sz w:val="24"/>
          <w:szCs w:val="24"/>
        </w:rPr>
        <w:t>18.06.2015 Д.В.В., 1970 года рождения, около 13 часов 00 минут направился с сыном</w:t>
      </w:r>
      <w:r w:rsidR="00B15449">
        <w:rPr>
          <w:sz w:val="24"/>
          <w:szCs w:val="24"/>
        </w:rPr>
        <w:t>, 2011 г.р.</w:t>
      </w:r>
      <w:r w:rsidRPr="008806FA">
        <w:rPr>
          <w:sz w:val="24"/>
          <w:szCs w:val="24"/>
        </w:rPr>
        <w:t xml:space="preserve"> на прогулку.</w:t>
      </w:r>
    </w:p>
    <w:p w:rsidR="00F97EBC" w:rsidRPr="008806FA" w:rsidRDefault="00DA15B7" w:rsidP="00F97EBC">
      <w:pPr>
        <w:pStyle w:val="a6"/>
        <w:spacing w:line="290" w:lineRule="exact"/>
        <w:ind w:left="60" w:right="40" w:firstLine="6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917575</wp:posOffset>
            </wp:positionV>
            <wp:extent cx="3949700" cy="2964180"/>
            <wp:effectExtent l="19050" t="0" r="0" b="0"/>
            <wp:wrapTight wrapText="bothSides">
              <wp:wrapPolygon edited="0">
                <wp:start x="-104" y="0"/>
                <wp:lineTo x="-104" y="21517"/>
                <wp:lineTo x="21565" y="21517"/>
                <wp:lineTo x="21565" y="0"/>
                <wp:lineTo x="-104" y="0"/>
              </wp:wrapPolygon>
            </wp:wrapTight>
            <wp:docPr id="10" name="Рисунок 10" descr="http://witelina.users.photofile.ru/photo/witelina/4094657/xlarge/9831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itelina.users.photofile.ru/photo/witelina/4094657/xlarge/98312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EBC" w:rsidRPr="008806FA">
        <w:rPr>
          <w:sz w:val="24"/>
          <w:szCs w:val="24"/>
        </w:rPr>
        <w:t xml:space="preserve">Около 13.30 отец, находясь на берегу реки Лаба, </w:t>
      </w:r>
      <w:proofErr w:type="gramStart"/>
      <w:r w:rsidR="00596B00" w:rsidRPr="008806FA">
        <w:rPr>
          <w:sz w:val="24"/>
          <w:szCs w:val="24"/>
        </w:rPr>
        <w:t>г</w:t>
      </w:r>
      <w:proofErr w:type="gramEnd"/>
      <w:r w:rsidR="00596B00" w:rsidRPr="008806FA">
        <w:rPr>
          <w:sz w:val="24"/>
          <w:szCs w:val="24"/>
        </w:rPr>
        <w:t>. Курганин</w:t>
      </w:r>
      <w:r w:rsidR="00F97EBC" w:rsidRPr="008806FA">
        <w:rPr>
          <w:sz w:val="24"/>
          <w:szCs w:val="24"/>
        </w:rPr>
        <w:t>ска, усадив сына себе на</w:t>
      </w:r>
      <w:r w:rsidR="00596B00" w:rsidRPr="008806FA">
        <w:rPr>
          <w:sz w:val="24"/>
          <w:szCs w:val="24"/>
        </w:rPr>
        <w:t xml:space="preserve"> плечи, зашел в воду искупаться.</w:t>
      </w:r>
      <w:r w:rsidR="00F97EBC" w:rsidRPr="008806FA">
        <w:rPr>
          <w:sz w:val="24"/>
          <w:szCs w:val="24"/>
        </w:rPr>
        <w:t xml:space="preserve"> В ходе купания отец, почувствовав, что зашел на большую глубину и не достает ногами дно, попытался вернут</w:t>
      </w:r>
      <w:r w:rsidR="00596B00" w:rsidRPr="008806FA">
        <w:rPr>
          <w:sz w:val="24"/>
          <w:szCs w:val="24"/>
        </w:rPr>
        <w:t>ься в сторону бе</w:t>
      </w:r>
      <w:r w:rsidR="00F97EBC" w:rsidRPr="008806FA">
        <w:rPr>
          <w:sz w:val="24"/>
          <w:szCs w:val="24"/>
        </w:rPr>
        <w:t>рега, однако, не удержав сына на своих плечах,</w:t>
      </w:r>
      <w:r w:rsidR="00596B00" w:rsidRPr="008806FA">
        <w:rPr>
          <w:sz w:val="24"/>
          <w:szCs w:val="24"/>
        </w:rPr>
        <w:t xml:space="preserve"> выронил его в воду, от чего ре</w:t>
      </w:r>
      <w:r w:rsidR="00F97EBC" w:rsidRPr="008806FA">
        <w:rPr>
          <w:sz w:val="24"/>
          <w:szCs w:val="24"/>
        </w:rPr>
        <w:t>бенка унесло течением. Спасти малолетнего не представилось возможным.</w:t>
      </w:r>
    </w:p>
    <w:p w:rsidR="00BA0EDD" w:rsidRPr="00BA0EDD" w:rsidRDefault="00BA0EDD" w:rsidP="00B6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BFF" w:rsidRPr="00BA0EDD" w:rsidRDefault="00B15449" w:rsidP="00B63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DD">
        <w:rPr>
          <w:rFonts w:ascii="Times New Roman" w:hAnsi="Times New Roman" w:cs="Times New Roman"/>
          <w:b/>
          <w:sz w:val="24"/>
          <w:szCs w:val="24"/>
        </w:rPr>
        <w:t xml:space="preserve">Комиссия по делам несовершеннолетних и защите их прав при администрации муниципального образования Успенский район обращается </w:t>
      </w:r>
      <w:r w:rsidR="00757E1C" w:rsidRPr="00BA0EDD">
        <w:rPr>
          <w:rFonts w:ascii="Times New Roman" w:hAnsi="Times New Roman" w:cs="Times New Roman"/>
          <w:b/>
          <w:sz w:val="24"/>
          <w:szCs w:val="24"/>
        </w:rPr>
        <w:t>к</w:t>
      </w:r>
      <w:r w:rsidRPr="00BA0EDD">
        <w:rPr>
          <w:rFonts w:ascii="Times New Roman" w:hAnsi="Times New Roman" w:cs="Times New Roman"/>
          <w:b/>
          <w:sz w:val="24"/>
          <w:szCs w:val="24"/>
        </w:rPr>
        <w:t xml:space="preserve"> жителям и гостям Успенского района</w:t>
      </w:r>
      <w:r w:rsidR="00757E1C" w:rsidRPr="00BA0EDD">
        <w:rPr>
          <w:rFonts w:ascii="Times New Roman" w:hAnsi="Times New Roman" w:cs="Times New Roman"/>
          <w:b/>
          <w:sz w:val="24"/>
          <w:szCs w:val="24"/>
        </w:rPr>
        <w:t xml:space="preserve"> с просьбой отнестись ответственно к охране жизни и здоровья несовершеннолетних детей, постараться оградить несовершеннолетних от бесполезного времяпровождения. Регулярно проводить с детьми профилактические беседы, исключать возможность пребывания детей без присмотра взрослых на опасных объектах, в том числе водоемах. </w:t>
      </w:r>
    </w:p>
    <w:p w:rsidR="00485BFF" w:rsidRDefault="00DA15B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61595</wp:posOffset>
            </wp:positionV>
            <wp:extent cx="4076700" cy="2600325"/>
            <wp:effectExtent l="19050" t="0" r="0" b="0"/>
            <wp:wrapNone/>
            <wp:docPr id="16" name="Рисунок 16" descr="http://doctor-makarenko.ru/uploads/posts/2014-01/f4435c79aa8dbe224af7ab26b89e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tor-makarenko.ru/uploads/posts/2014-01/f4435c79aa8dbe224af7ab26b89e1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17" w:rsidRDefault="00882217" w:rsidP="00757E1C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17" w:rsidRPr="0037166F" w:rsidRDefault="00882217" w:rsidP="00B6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2217" w:rsidRPr="0037166F" w:rsidSect="00DA15B7">
      <w:headerReference w:type="default" r:id="rId9"/>
      <w:pgSz w:w="11906" w:h="16838"/>
      <w:pgMar w:top="720" w:right="991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FB" w:rsidRDefault="005166FB" w:rsidP="00EF5645">
      <w:pPr>
        <w:spacing w:after="0" w:line="240" w:lineRule="auto"/>
      </w:pPr>
      <w:r>
        <w:separator/>
      </w:r>
    </w:p>
  </w:endnote>
  <w:endnote w:type="continuationSeparator" w:id="0">
    <w:p w:rsidR="005166FB" w:rsidRDefault="005166FB" w:rsidP="00EF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FB" w:rsidRDefault="005166FB" w:rsidP="00EF5645">
      <w:pPr>
        <w:spacing w:after="0" w:line="240" w:lineRule="auto"/>
      </w:pPr>
      <w:r>
        <w:separator/>
      </w:r>
    </w:p>
  </w:footnote>
  <w:footnote w:type="continuationSeparator" w:id="0">
    <w:p w:rsidR="005166FB" w:rsidRDefault="005166FB" w:rsidP="00EF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45" w:rsidRDefault="00EF5645">
    <w:pPr>
      <w:pStyle w:val="a9"/>
      <w:jc w:val="center"/>
    </w:pPr>
  </w:p>
  <w:p w:rsidR="00EF5645" w:rsidRDefault="00EF564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988"/>
    <w:rsid w:val="000C5D82"/>
    <w:rsid w:val="000D15B8"/>
    <w:rsid w:val="00135C18"/>
    <w:rsid w:val="002242C5"/>
    <w:rsid w:val="00272265"/>
    <w:rsid w:val="00306865"/>
    <w:rsid w:val="0037166F"/>
    <w:rsid w:val="00405AA1"/>
    <w:rsid w:val="004104D3"/>
    <w:rsid w:val="00485BFF"/>
    <w:rsid w:val="005166FB"/>
    <w:rsid w:val="00541593"/>
    <w:rsid w:val="00552480"/>
    <w:rsid w:val="00596B00"/>
    <w:rsid w:val="005C2CB9"/>
    <w:rsid w:val="00662778"/>
    <w:rsid w:val="006F2AD5"/>
    <w:rsid w:val="00757E1C"/>
    <w:rsid w:val="00782178"/>
    <w:rsid w:val="008806FA"/>
    <w:rsid w:val="00882217"/>
    <w:rsid w:val="0093504F"/>
    <w:rsid w:val="009B5BAF"/>
    <w:rsid w:val="00A26FA3"/>
    <w:rsid w:val="00A502C4"/>
    <w:rsid w:val="00A90C74"/>
    <w:rsid w:val="00B15449"/>
    <w:rsid w:val="00B63988"/>
    <w:rsid w:val="00BA0EDD"/>
    <w:rsid w:val="00DA15B7"/>
    <w:rsid w:val="00E954B4"/>
    <w:rsid w:val="00EA566D"/>
    <w:rsid w:val="00EB2C30"/>
    <w:rsid w:val="00ED1261"/>
    <w:rsid w:val="00EF5645"/>
    <w:rsid w:val="00F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D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35C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a5"/>
    <w:rsid w:val="00135C18"/>
    <w:rPr>
      <w:i/>
      <w:iCs/>
    </w:rPr>
  </w:style>
  <w:style w:type="paragraph" w:styleId="a6">
    <w:name w:val="Body Text"/>
    <w:basedOn w:val="a"/>
    <w:link w:val="a5"/>
    <w:rsid w:val="00135C18"/>
    <w:pPr>
      <w:widowControl w:val="0"/>
      <w:shd w:val="clear" w:color="auto" w:fill="FFFFFF"/>
      <w:spacing w:after="0" w:line="30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135C18"/>
  </w:style>
  <w:style w:type="paragraph" w:customStyle="1" w:styleId="Style3">
    <w:name w:val="Style3"/>
    <w:basedOn w:val="a"/>
    <w:uiPriority w:val="99"/>
    <w:rsid w:val="00F97EBC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F9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F97E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EF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5645"/>
  </w:style>
  <w:style w:type="paragraph" w:styleId="ab">
    <w:name w:val="footer"/>
    <w:basedOn w:val="a"/>
    <w:link w:val="ac"/>
    <w:uiPriority w:val="99"/>
    <w:semiHidden/>
    <w:unhideWhenUsed/>
    <w:rsid w:val="00EF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XTreme.ws</cp:lastModifiedBy>
  <cp:revision>4</cp:revision>
  <cp:lastPrinted>2015-07-23T11:29:00Z</cp:lastPrinted>
  <dcterms:created xsi:type="dcterms:W3CDTF">2015-07-24T07:05:00Z</dcterms:created>
  <dcterms:modified xsi:type="dcterms:W3CDTF">2015-07-28T11:52:00Z</dcterms:modified>
</cp:coreProperties>
</file>